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AC31" w14:textId="77777777" w:rsidR="003F2312" w:rsidRPr="0039535E" w:rsidRDefault="003F2312">
      <w:pPr>
        <w:pStyle w:val="BodyText"/>
        <w:rPr>
          <w:rFonts w:asciiTheme="majorHAnsi" w:hAnsiTheme="majorHAnsi"/>
          <w:sz w:val="20"/>
        </w:rPr>
      </w:pPr>
    </w:p>
    <w:p w14:paraId="60E0AD7D" w14:textId="56C5BFF9" w:rsidR="003F2312" w:rsidRPr="009B0A91" w:rsidRDefault="00905F77" w:rsidP="001B25D6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Associate and Employee </w:t>
      </w:r>
      <w:r w:rsidR="001D6BF4" w:rsidRPr="009B0A91">
        <w:rPr>
          <w:rFonts w:asciiTheme="minorHAnsi" w:hAnsiTheme="minorHAnsi" w:cstheme="minorHAnsi"/>
          <w:sz w:val="40"/>
          <w:szCs w:val="40"/>
        </w:rPr>
        <w:t>Complaint</w:t>
      </w:r>
      <w:r w:rsidR="005E7E05">
        <w:rPr>
          <w:rFonts w:asciiTheme="minorHAnsi" w:hAnsiTheme="minorHAnsi" w:cstheme="minorHAnsi"/>
          <w:sz w:val="40"/>
          <w:szCs w:val="40"/>
        </w:rPr>
        <w:t>s</w:t>
      </w:r>
      <w:r w:rsidR="001D6BF4" w:rsidRPr="009B0A91">
        <w:rPr>
          <w:rFonts w:asciiTheme="minorHAnsi" w:hAnsiTheme="minorHAnsi" w:cstheme="minorHAnsi"/>
          <w:sz w:val="40"/>
          <w:szCs w:val="40"/>
        </w:rPr>
        <w:t xml:space="preserve"> </w:t>
      </w:r>
      <w:r w:rsidR="005E7E05">
        <w:rPr>
          <w:rFonts w:asciiTheme="minorHAnsi" w:hAnsiTheme="minorHAnsi" w:cstheme="minorHAnsi"/>
          <w:sz w:val="40"/>
          <w:szCs w:val="40"/>
        </w:rPr>
        <w:t>Policy</w:t>
      </w:r>
    </w:p>
    <w:p w14:paraId="266C7E83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B3E22DC" w14:textId="4CDD1ABC" w:rsidR="003F2312" w:rsidRPr="009B0A91" w:rsidRDefault="003F3468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Policy Statement</w:t>
      </w:r>
    </w:p>
    <w:p w14:paraId="17815ECC" w14:textId="77777777" w:rsidR="001B25D6" w:rsidRPr="009B0A91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3833BC" w14:textId="6F02256E" w:rsidR="00E167C4" w:rsidRPr="00E167C4" w:rsidRDefault="00D05290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 grievance procedure policy explains how </w:t>
      </w:r>
      <w:r w:rsidR="003F3468">
        <w:rPr>
          <w:rFonts w:asciiTheme="minorHAnsi" w:hAnsiTheme="minorHAnsi" w:cstheme="minorHAnsi"/>
          <w:sz w:val="24"/>
          <w:szCs w:val="24"/>
        </w:rPr>
        <w:t>associates and employees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 can voice</w:t>
      </w:r>
      <w:r w:rsidR="003F3468">
        <w:rPr>
          <w:rFonts w:asciiTheme="minorHAnsi" w:hAnsiTheme="minorHAnsi" w:cstheme="minorHAnsi"/>
          <w:sz w:val="24"/>
          <w:szCs w:val="24"/>
        </w:rPr>
        <w:t xml:space="preserve"> grievances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. </w:t>
      </w:r>
      <w:r w:rsidR="003F3468">
        <w:rPr>
          <w:rFonts w:asciiTheme="minorHAnsi" w:hAnsiTheme="minorHAnsi" w:cstheme="minorHAnsi"/>
          <w:sz w:val="24"/>
          <w:szCs w:val="24"/>
        </w:rPr>
        <w:t xml:space="preserve">See management values the contributions of associates and employees and is concerned about any conditions that may affect or hinder their work, health and safety or well-being. The purpose of this policy is to ensure that associates and employees have access to </w:t>
      </w:r>
      <w:r w:rsidR="00E167C4" w:rsidRPr="00E167C4">
        <w:rPr>
          <w:rFonts w:asciiTheme="minorHAnsi" w:hAnsiTheme="minorHAnsi" w:cstheme="minorHAnsi"/>
          <w:sz w:val="24"/>
          <w:szCs w:val="24"/>
        </w:rPr>
        <w:t>a fair grievance procedure</w:t>
      </w:r>
      <w:r w:rsidR="003F3468">
        <w:rPr>
          <w:rFonts w:asciiTheme="minorHAnsi" w:hAnsiTheme="minorHAnsi" w:cstheme="minorHAnsi"/>
          <w:sz w:val="24"/>
          <w:szCs w:val="24"/>
        </w:rPr>
        <w:t xml:space="preserve"> and to </w:t>
      </w:r>
      <w:r w:rsidR="00E167C4" w:rsidRPr="00E167C4">
        <w:rPr>
          <w:rFonts w:asciiTheme="minorHAnsi" w:hAnsiTheme="minorHAnsi" w:cstheme="minorHAnsi"/>
          <w:sz w:val="24"/>
          <w:szCs w:val="24"/>
        </w:rPr>
        <w:t>avoid conflicts.</w:t>
      </w:r>
    </w:p>
    <w:p w14:paraId="635F20FB" w14:textId="77777777" w:rsidR="00E167C4" w:rsidRPr="003F3468" w:rsidRDefault="00E167C4" w:rsidP="003F3468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3F3468">
        <w:rPr>
          <w:rFonts w:asciiTheme="minorHAnsi" w:hAnsiTheme="minorHAnsi" w:cstheme="minorHAnsi"/>
          <w:b/>
          <w:bCs/>
          <w:sz w:val="24"/>
          <w:szCs w:val="24"/>
        </w:rPr>
        <w:t>Scope</w:t>
      </w:r>
    </w:p>
    <w:p w14:paraId="5381173F" w14:textId="7B230862" w:rsidR="00E167C4" w:rsidRPr="00E167C4" w:rsidRDefault="00E167C4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E167C4">
        <w:rPr>
          <w:rFonts w:asciiTheme="minorHAnsi" w:hAnsiTheme="minorHAnsi" w:cstheme="minorHAnsi"/>
          <w:sz w:val="24"/>
          <w:szCs w:val="24"/>
        </w:rPr>
        <w:t xml:space="preserve">This policy refers to everyone in the </w:t>
      </w:r>
      <w:r w:rsidR="003F3468">
        <w:rPr>
          <w:rFonts w:asciiTheme="minorHAnsi" w:hAnsiTheme="minorHAnsi" w:cstheme="minorHAnsi"/>
          <w:sz w:val="24"/>
          <w:szCs w:val="24"/>
        </w:rPr>
        <w:t>college</w:t>
      </w:r>
      <w:r w:rsidRPr="00E167C4">
        <w:rPr>
          <w:rFonts w:asciiTheme="minorHAnsi" w:hAnsiTheme="minorHAnsi" w:cstheme="minorHAnsi"/>
          <w:sz w:val="24"/>
          <w:szCs w:val="24"/>
        </w:rPr>
        <w:t xml:space="preserve"> regardless of position or status.</w:t>
      </w:r>
    </w:p>
    <w:p w14:paraId="4A7C4C42" w14:textId="2B0BD7AC" w:rsidR="00E167C4" w:rsidRPr="003F3468" w:rsidRDefault="003F3468" w:rsidP="003F3468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3F3468">
        <w:rPr>
          <w:rFonts w:asciiTheme="minorHAnsi" w:hAnsiTheme="minorHAnsi" w:cstheme="minorHAnsi"/>
          <w:b/>
          <w:bCs/>
          <w:sz w:val="24"/>
          <w:szCs w:val="24"/>
        </w:rPr>
        <w:t xml:space="preserve">Definition of </w:t>
      </w:r>
      <w:r w:rsidR="00E167C4" w:rsidRPr="003F3468">
        <w:rPr>
          <w:rFonts w:asciiTheme="minorHAnsi" w:hAnsiTheme="minorHAnsi" w:cstheme="minorHAnsi"/>
          <w:b/>
          <w:bCs/>
          <w:sz w:val="24"/>
          <w:szCs w:val="24"/>
        </w:rPr>
        <w:t>Grievance</w:t>
      </w:r>
    </w:p>
    <w:p w14:paraId="449E0AB4" w14:textId="102AF815" w:rsidR="00E167C4" w:rsidRPr="00E167C4" w:rsidRDefault="003F3468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policy defines </w:t>
      </w:r>
      <w:r w:rsidR="00E167C4" w:rsidRPr="00E167C4">
        <w:rPr>
          <w:rFonts w:asciiTheme="minorHAnsi" w:hAnsiTheme="minorHAnsi" w:cstheme="minorHAnsi"/>
          <w:sz w:val="24"/>
          <w:szCs w:val="24"/>
        </w:rPr>
        <w:t>grievance as any complaint, problem or concern of an employee regarding their workplace, job or coworker relationships.</w:t>
      </w:r>
      <w:r>
        <w:rPr>
          <w:rFonts w:asciiTheme="minorHAnsi" w:hAnsiTheme="minorHAnsi" w:cstheme="minorHAnsi"/>
          <w:sz w:val="24"/>
          <w:szCs w:val="24"/>
        </w:rPr>
        <w:t xml:space="preserve"> Associates and employees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 can file grievances for any of the following reasons:</w:t>
      </w:r>
    </w:p>
    <w:p w14:paraId="7E0D7646" w14:textId="3D8C10D5" w:rsidR="00E167C4" w:rsidRPr="003F3468" w:rsidRDefault="00E167C4" w:rsidP="003F346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Workplace harassment</w:t>
      </w:r>
    </w:p>
    <w:p w14:paraId="657F684B" w14:textId="416E991D" w:rsidR="00E167C4" w:rsidRPr="003F3468" w:rsidRDefault="00E167C4" w:rsidP="003F346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Health and safety</w:t>
      </w:r>
    </w:p>
    <w:p w14:paraId="63D0F1AA" w14:textId="4AF4D04A" w:rsidR="00E167C4" w:rsidRPr="003F3468" w:rsidRDefault="00E167C4" w:rsidP="003F346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Supervisor behavior</w:t>
      </w:r>
    </w:p>
    <w:p w14:paraId="61D40097" w14:textId="2CE79029" w:rsidR="00E167C4" w:rsidRPr="003F3468" w:rsidRDefault="00E167C4" w:rsidP="003F346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Adverse changes in employment conditions</w:t>
      </w:r>
    </w:p>
    <w:p w14:paraId="32A0B1F0" w14:textId="77777777" w:rsidR="003F3468" w:rsidRPr="003F3468" w:rsidRDefault="003F3468" w:rsidP="003F3468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3F3468">
        <w:rPr>
          <w:rFonts w:asciiTheme="minorHAnsi" w:hAnsiTheme="minorHAnsi" w:cstheme="minorHAnsi"/>
          <w:b/>
          <w:bCs/>
          <w:sz w:val="24"/>
          <w:szCs w:val="24"/>
        </w:rPr>
        <w:t>Procedures</w:t>
      </w:r>
    </w:p>
    <w:p w14:paraId="36562609" w14:textId="1612C787" w:rsidR="00E167C4" w:rsidRDefault="003F3468" w:rsidP="008445E6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Associates and employees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 are encouraged to talk to each other to resolve their problems. When this isn’t possible, </w:t>
      </w:r>
      <w:r>
        <w:rPr>
          <w:rFonts w:asciiTheme="minorHAnsi" w:hAnsiTheme="minorHAnsi" w:cstheme="minorHAnsi"/>
          <w:sz w:val="24"/>
          <w:szCs w:val="24"/>
        </w:rPr>
        <w:t>associates and employees</w:t>
      </w:r>
      <w:r w:rsidR="00E167C4" w:rsidRPr="00E167C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may </w:t>
      </w:r>
      <w:r w:rsidR="00E167C4" w:rsidRPr="00E167C4">
        <w:rPr>
          <w:rFonts w:asciiTheme="minorHAnsi" w:hAnsiTheme="minorHAnsi" w:cstheme="minorHAnsi"/>
          <w:sz w:val="24"/>
          <w:szCs w:val="24"/>
        </w:rPr>
        <w:t>file a grievance</w:t>
      </w:r>
      <w:r>
        <w:rPr>
          <w:rFonts w:asciiTheme="minorHAnsi" w:hAnsiTheme="minorHAnsi" w:cstheme="minorHAnsi"/>
          <w:sz w:val="24"/>
          <w:szCs w:val="24"/>
        </w:rPr>
        <w:t xml:space="preserve"> by</w:t>
      </w:r>
      <w:r w:rsidR="008445E6">
        <w:rPr>
          <w:rFonts w:asciiTheme="minorHAnsi" w:hAnsiTheme="minorHAnsi" w:cstheme="minorHAnsi"/>
          <w:sz w:val="24"/>
          <w:szCs w:val="24"/>
        </w:rPr>
        <w:t xml:space="preserve"> c</w:t>
      </w:r>
      <w:r w:rsidR="00E167C4" w:rsidRPr="00090868">
        <w:rPr>
          <w:rFonts w:asciiTheme="minorHAnsi" w:hAnsiTheme="minorHAnsi" w:cstheme="minorHAnsi"/>
          <w:sz w:val="24"/>
          <w:szCs w:val="24"/>
        </w:rPr>
        <w:t>ommunicat</w:t>
      </w:r>
      <w:r w:rsidR="00B13A87">
        <w:rPr>
          <w:rFonts w:asciiTheme="minorHAnsi" w:hAnsiTheme="minorHAnsi" w:cstheme="minorHAnsi"/>
          <w:sz w:val="24"/>
          <w:szCs w:val="24"/>
        </w:rPr>
        <w:t>ing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 informally with the</w:t>
      </w:r>
      <w:r w:rsidR="001D3F10" w:rsidRPr="00090868">
        <w:rPr>
          <w:rFonts w:asciiTheme="minorHAnsi" w:hAnsiTheme="minorHAnsi" w:cstheme="minorHAnsi"/>
          <w:sz w:val="24"/>
          <w:szCs w:val="24"/>
        </w:rPr>
        <w:t xml:space="preserve"> CEO who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 will try to resolve the problem. </w:t>
      </w:r>
    </w:p>
    <w:p w14:paraId="13DE361B" w14:textId="4ECE5C76" w:rsidR="00251C29" w:rsidRPr="00090868" w:rsidRDefault="00251C29" w:rsidP="008445E6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CEO is unable to resolve the problem informally, the following process shall apply:</w:t>
      </w:r>
    </w:p>
    <w:p w14:paraId="13FEEFBB" w14:textId="5FB67017" w:rsidR="00E167C4" w:rsidRPr="00090868" w:rsidRDefault="00251C29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3F3468" w:rsidRPr="00090868">
        <w:rPr>
          <w:rFonts w:asciiTheme="minorHAnsi" w:hAnsiTheme="minorHAnsi" w:cstheme="minorHAnsi"/>
          <w:sz w:val="24"/>
          <w:szCs w:val="24"/>
        </w:rPr>
        <w:t>associate or employee</w:t>
      </w:r>
      <w:r>
        <w:rPr>
          <w:rFonts w:asciiTheme="minorHAnsi" w:hAnsiTheme="minorHAnsi" w:cstheme="minorHAnsi"/>
          <w:sz w:val="24"/>
          <w:szCs w:val="24"/>
        </w:rPr>
        <w:t xml:space="preserve"> shall </w:t>
      </w:r>
      <w:r w:rsidR="00E167C4" w:rsidRPr="00090868">
        <w:rPr>
          <w:rFonts w:asciiTheme="minorHAnsi" w:hAnsiTheme="minorHAnsi" w:cstheme="minorHAnsi"/>
          <w:sz w:val="24"/>
          <w:szCs w:val="24"/>
        </w:rPr>
        <w:t>fill out a grievance form</w:t>
      </w:r>
      <w:r>
        <w:rPr>
          <w:rFonts w:asciiTheme="minorHAnsi" w:hAnsiTheme="minorHAnsi" w:cstheme="minorHAnsi"/>
          <w:sz w:val="24"/>
          <w:szCs w:val="24"/>
        </w:rPr>
        <w:t xml:space="preserve"> (see Appendix 1)</w:t>
      </w:r>
    </w:p>
    <w:p w14:paraId="363F96FA" w14:textId="04C19346" w:rsidR="00E167C4" w:rsidRPr="00090868" w:rsidRDefault="00251C29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discuss the matter </w:t>
      </w:r>
      <w:r w:rsidR="00E167C4" w:rsidRPr="00090868">
        <w:rPr>
          <w:rFonts w:asciiTheme="minorHAnsi" w:hAnsiTheme="minorHAnsi" w:cstheme="minorHAnsi"/>
          <w:sz w:val="24"/>
          <w:szCs w:val="24"/>
        </w:rPr>
        <w:t>with the</w:t>
      </w:r>
      <w:r w:rsidR="003F3468" w:rsidRPr="00090868">
        <w:rPr>
          <w:rFonts w:asciiTheme="minorHAnsi" w:hAnsiTheme="minorHAnsi" w:cstheme="minorHAnsi"/>
          <w:sz w:val="24"/>
          <w:szCs w:val="24"/>
        </w:rPr>
        <w:t xml:space="preserve"> grievant </w:t>
      </w:r>
      <w:r w:rsidR="00E167C4" w:rsidRPr="00090868">
        <w:rPr>
          <w:rFonts w:asciiTheme="minorHAnsi" w:hAnsiTheme="minorHAnsi" w:cstheme="minorHAnsi"/>
          <w:sz w:val="24"/>
          <w:szCs w:val="24"/>
        </w:rPr>
        <w:t>to ensure the matter is understood completely</w:t>
      </w:r>
    </w:p>
    <w:p w14:paraId="408FB795" w14:textId="45A2200B" w:rsidR="00E167C4" w:rsidRPr="00090868" w:rsidRDefault="00251C29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</w:t>
      </w:r>
      <w:r>
        <w:rPr>
          <w:rFonts w:asciiTheme="minorHAnsi" w:hAnsiTheme="minorHAnsi" w:cstheme="minorHAnsi"/>
          <w:sz w:val="24"/>
          <w:szCs w:val="24"/>
        </w:rPr>
        <w:t>p</w:t>
      </w:r>
      <w:r w:rsidR="00E167C4" w:rsidRPr="00090868">
        <w:rPr>
          <w:rFonts w:asciiTheme="minorHAnsi" w:hAnsiTheme="minorHAnsi" w:cstheme="minorHAnsi"/>
          <w:sz w:val="24"/>
          <w:szCs w:val="24"/>
        </w:rPr>
        <w:t>rovide the</w:t>
      </w:r>
      <w:r w:rsidR="003F3468" w:rsidRPr="00090868">
        <w:rPr>
          <w:rFonts w:asciiTheme="minorHAnsi" w:hAnsiTheme="minorHAnsi" w:cstheme="minorHAnsi"/>
          <w:sz w:val="24"/>
          <w:szCs w:val="24"/>
        </w:rPr>
        <w:t xml:space="preserve"> grievant </w:t>
      </w:r>
      <w:r w:rsidR="00E167C4" w:rsidRPr="00090868">
        <w:rPr>
          <w:rFonts w:asciiTheme="minorHAnsi" w:hAnsiTheme="minorHAnsi" w:cstheme="minorHAnsi"/>
          <w:sz w:val="24"/>
          <w:szCs w:val="24"/>
        </w:rPr>
        <w:t>who faces allegations with a copy of the grievance</w:t>
      </w:r>
    </w:p>
    <w:p w14:paraId="6482A2E6" w14:textId="05D8B490" w:rsidR="00E167C4" w:rsidRPr="00090868" w:rsidRDefault="00251C29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CEO will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="00E167C4" w:rsidRPr="00090868">
        <w:rPr>
          <w:rFonts w:asciiTheme="minorHAnsi" w:hAnsiTheme="minorHAnsi" w:cstheme="minorHAnsi"/>
          <w:sz w:val="24"/>
          <w:szCs w:val="24"/>
        </w:rPr>
        <w:t>rganize mediation procedures (e.g. arranging a formal meeting)</w:t>
      </w:r>
    </w:p>
    <w:p w14:paraId="02B02E3F" w14:textId="605746A1" w:rsidR="00E167C4" w:rsidRPr="00090868" w:rsidRDefault="009822A3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CEO will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E167C4" w:rsidRPr="00090868">
        <w:rPr>
          <w:rFonts w:asciiTheme="minorHAnsi" w:hAnsiTheme="minorHAnsi" w:cstheme="minorHAnsi"/>
          <w:sz w:val="24"/>
          <w:szCs w:val="24"/>
        </w:rPr>
        <w:t>nvestigate the matter or ask the help of an investigator when needed</w:t>
      </w:r>
    </w:p>
    <w:p w14:paraId="3BEACE73" w14:textId="34AF48B4" w:rsidR="00E167C4" w:rsidRPr="00090868" w:rsidRDefault="009822A3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</w:t>
      </w:r>
      <w:r>
        <w:rPr>
          <w:rFonts w:asciiTheme="minorHAnsi" w:hAnsiTheme="minorHAnsi" w:cstheme="minorHAnsi"/>
          <w:sz w:val="24"/>
          <w:szCs w:val="24"/>
        </w:rPr>
        <w:t>k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eep </w:t>
      </w:r>
      <w:r w:rsidR="003F3468" w:rsidRPr="00090868">
        <w:rPr>
          <w:rFonts w:asciiTheme="minorHAnsi" w:hAnsiTheme="minorHAnsi" w:cstheme="minorHAnsi"/>
          <w:sz w:val="24"/>
          <w:szCs w:val="24"/>
        </w:rPr>
        <w:t>associates and employees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 informed throughout the process</w:t>
      </w:r>
    </w:p>
    <w:p w14:paraId="39FEE806" w14:textId="19852570" w:rsidR="00E167C4" w:rsidRPr="00090868" w:rsidRDefault="009822A3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</w:t>
      </w:r>
      <w:r>
        <w:rPr>
          <w:rFonts w:asciiTheme="minorHAnsi" w:hAnsiTheme="minorHAnsi" w:cstheme="minorHAnsi"/>
          <w:sz w:val="24"/>
          <w:szCs w:val="24"/>
        </w:rPr>
        <w:t>c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ommunicate the formal decision to all </w:t>
      </w:r>
      <w:r w:rsidR="003F3468" w:rsidRPr="00090868">
        <w:rPr>
          <w:rFonts w:asciiTheme="minorHAnsi" w:hAnsiTheme="minorHAnsi" w:cstheme="minorHAnsi"/>
          <w:sz w:val="24"/>
          <w:szCs w:val="24"/>
        </w:rPr>
        <w:t>associates and employees</w:t>
      </w:r>
      <w:r w:rsidR="00E167C4" w:rsidRPr="00090868">
        <w:rPr>
          <w:rFonts w:asciiTheme="minorHAnsi" w:hAnsiTheme="minorHAnsi" w:cstheme="minorHAnsi"/>
          <w:sz w:val="24"/>
          <w:szCs w:val="24"/>
        </w:rPr>
        <w:t xml:space="preserve"> involved</w:t>
      </w:r>
    </w:p>
    <w:p w14:paraId="0317FB49" w14:textId="620F9982" w:rsidR="00E167C4" w:rsidRPr="00090868" w:rsidRDefault="009822A3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</w:t>
      </w:r>
      <w:r w:rsidR="00BD481C">
        <w:rPr>
          <w:rFonts w:asciiTheme="minorHAnsi" w:hAnsiTheme="minorHAnsi" w:cstheme="minorHAnsi"/>
          <w:sz w:val="24"/>
          <w:szCs w:val="24"/>
        </w:rPr>
        <w:t>t</w:t>
      </w:r>
      <w:r w:rsidR="00E167C4" w:rsidRPr="00090868">
        <w:rPr>
          <w:rFonts w:asciiTheme="minorHAnsi" w:hAnsiTheme="minorHAnsi" w:cstheme="minorHAnsi"/>
          <w:sz w:val="24"/>
          <w:szCs w:val="24"/>
        </w:rPr>
        <w:t>ake actions to ensure the formal decision is adhered to</w:t>
      </w:r>
    </w:p>
    <w:p w14:paraId="4A0FCF79" w14:textId="0F7CC65A" w:rsidR="00E167C4" w:rsidRPr="00090868" w:rsidRDefault="00BD481C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CEO will </w:t>
      </w:r>
      <w:r>
        <w:rPr>
          <w:rFonts w:asciiTheme="minorHAnsi" w:hAnsiTheme="minorHAnsi" w:cstheme="minorHAnsi"/>
          <w:sz w:val="24"/>
          <w:szCs w:val="24"/>
        </w:rPr>
        <w:t>d</w:t>
      </w:r>
      <w:r w:rsidR="00E167C4" w:rsidRPr="00090868">
        <w:rPr>
          <w:rFonts w:asciiTheme="minorHAnsi" w:hAnsiTheme="minorHAnsi" w:cstheme="minorHAnsi"/>
          <w:sz w:val="24"/>
          <w:szCs w:val="24"/>
        </w:rPr>
        <w:t>eal with appeals by gathering more information and investigating further</w:t>
      </w:r>
    </w:p>
    <w:p w14:paraId="5B973863" w14:textId="4D11C5E0" w:rsidR="00E167C4" w:rsidRPr="00090868" w:rsidRDefault="00BD481C" w:rsidP="00090868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college will maintain </w:t>
      </w:r>
      <w:r w:rsidR="00E167C4" w:rsidRPr="00090868">
        <w:rPr>
          <w:rFonts w:asciiTheme="minorHAnsi" w:hAnsiTheme="minorHAnsi" w:cstheme="minorHAnsi"/>
          <w:sz w:val="24"/>
          <w:szCs w:val="24"/>
        </w:rPr>
        <w:t>accurate records</w:t>
      </w:r>
      <w:r>
        <w:rPr>
          <w:rFonts w:asciiTheme="minorHAnsi" w:hAnsiTheme="minorHAnsi" w:cstheme="minorHAnsi"/>
          <w:sz w:val="24"/>
          <w:szCs w:val="24"/>
        </w:rPr>
        <w:t xml:space="preserve"> of these activities</w:t>
      </w:r>
    </w:p>
    <w:p w14:paraId="387606EC" w14:textId="77777777" w:rsidR="00251C29" w:rsidRDefault="00251C29" w:rsidP="00251C29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06FF973F" w14:textId="12A75509" w:rsidR="008445E6" w:rsidRPr="008445E6" w:rsidRDefault="008445E6" w:rsidP="00251C29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445E6">
        <w:rPr>
          <w:rFonts w:asciiTheme="minorHAnsi" w:hAnsiTheme="minorHAnsi" w:cstheme="minorHAnsi"/>
          <w:sz w:val="24"/>
          <w:szCs w:val="24"/>
        </w:rPr>
        <w:t>If the grievance relates to a colleague’s behavior (e.g. sexual harassment or violence), the CEO may initiate disciplinary action.</w:t>
      </w:r>
    </w:p>
    <w:p w14:paraId="37539AD4" w14:textId="77777777" w:rsidR="003F3468" w:rsidRPr="00E167C4" w:rsidRDefault="003F3468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Associates and employees</w:t>
      </w:r>
      <w:r w:rsidRPr="00E167C4">
        <w:rPr>
          <w:rFonts w:asciiTheme="minorHAnsi" w:hAnsiTheme="minorHAnsi" w:cstheme="minorHAnsi"/>
          <w:sz w:val="24"/>
          <w:szCs w:val="24"/>
        </w:rPr>
        <w:t xml:space="preserve"> who file grievances can:</w:t>
      </w:r>
    </w:p>
    <w:p w14:paraId="1D679A13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Reach out to the</w:t>
      </w:r>
      <w:r>
        <w:rPr>
          <w:rFonts w:asciiTheme="minorHAnsi" w:hAnsiTheme="minorHAnsi" w:cstheme="minorHAnsi"/>
          <w:sz w:val="24"/>
          <w:szCs w:val="24"/>
        </w:rPr>
        <w:t xml:space="preserve"> CEO </w:t>
      </w:r>
    </w:p>
    <w:p w14:paraId="2A8E8353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File a grievance form explaining the situation in detail</w:t>
      </w:r>
      <w:r>
        <w:rPr>
          <w:rFonts w:asciiTheme="minorHAnsi" w:hAnsiTheme="minorHAnsi" w:cstheme="minorHAnsi"/>
          <w:sz w:val="24"/>
          <w:szCs w:val="24"/>
        </w:rPr>
        <w:t xml:space="preserve"> using Appendix 1</w:t>
      </w:r>
    </w:p>
    <w:p w14:paraId="3850D860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Refuse to attend formal meetings on their own</w:t>
      </w:r>
    </w:p>
    <w:p w14:paraId="1089B0D2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Appeal any formal decision</w:t>
      </w:r>
    </w:p>
    <w:p w14:paraId="0D5128E1" w14:textId="77777777" w:rsidR="003F3468" w:rsidRPr="003F3468" w:rsidRDefault="003F3468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Associates and employees who face allegation have the right to:</w:t>
      </w:r>
    </w:p>
    <w:p w14:paraId="7D9A093D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Receive a copy of the allegations against them</w:t>
      </w:r>
    </w:p>
    <w:p w14:paraId="196170A2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Respond to the allegations</w:t>
      </w:r>
    </w:p>
    <w:p w14:paraId="4A2AB9E9" w14:textId="77777777" w:rsidR="003F3468" w:rsidRPr="003F3468" w:rsidRDefault="003F3468" w:rsidP="003F3468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Appeal any formal decision</w:t>
      </w:r>
    </w:p>
    <w:p w14:paraId="642B0F49" w14:textId="6204C074" w:rsidR="003F3468" w:rsidRPr="00E167C4" w:rsidRDefault="00770F64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dealing with </w:t>
      </w:r>
      <w:r w:rsidR="007B6168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grievance, the </w:t>
      </w:r>
      <w:r w:rsidR="003F3468">
        <w:rPr>
          <w:rFonts w:asciiTheme="minorHAnsi" w:hAnsiTheme="minorHAnsi" w:cstheme="minorHAnsi"/>
          <w:sz w:val="24"/>
          <w:szCs w:val="24"/>
        </w:rPr>
        <w:t>college</w:t>
      </w:r>
      <w:r w:rsidR="003F3468" w:rsidRPr="00E167C4">
        <w:rPr>
          <w:rFonts w:asciiTheme="minorHAnsi" w:hAnsiTheme="minorHAnsi" w:cstheme="minorHAnsi"/>
          <w:sz w:val="24"/>
          <w:szCs w:val="24"/>
        </w:rPr>
        <w:t xml:space="preserve"> is obliged to:</w:t>
      </w:r>
    </w:p>
    <w:p w14:paraId="62F65615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Have a formal grievance procedure in place</w:t>
      </w:r>
    </w:p>
    <w:p w14:paraId="1F51596B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Communicate the procedure</w:t>
      </w:r>
    </w:p>
    <w:p w14:paraId="0EE02608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Investigate all grievances promptly</w:t>
      </w:r>
    </w:p>
    <w:p w14:paraId="481FB14F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Treat all associates and employees who file grievances equally</w:t>
      </w:r>
    </w:p>
    <w:p w14:paraId="02E20A94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Preserve confidentiality at</w:t>
      </w:r>
      <w:r>
        <w:rPr>
          <w:rFonts w:asciiTheme="minorHAnsi" w:hAnsiTheme="minorHAnsi" w:cstheme="minorHAnsi"/>
          <w:sz w:val="24"/>
          <w:szCs w:val="24"/>
        </w:rPr>
        <w:t xml:space="preserve"> all </w:t>
      </w:r>
      <w:r w:rsidRPr="003F3468">
        <w:rPr>
          <w:rFonts w:asciiTheme="minorHAnsi" w:hAnsiTheme="minorHAnsi" w:cstheme="minorHAnsi"/>
          <w:sz w:val="24"/>
          <w:szCs w:val="24"/>
        </w:rPr>
        <w:t>stage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F3468">
        <w:rPr>
          <w:rFonts w:asciiTheme="minorHAnsi" w:hAnsiTheme="minorHAnsi" w:cstheme="minorHAnsi"/>
          <w:sz w:val="24"/>
          <w:szCs w:val="24"/>
        </w:rPr>
        <w:t xml:space="preserve"> of the process</w:t>
      </w:r>
    </w:p>
    <w:p w14:paraId="34BC924E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F3468">
        <w:rPr>
          <w:rFonts w:asciiTheme="minorHAnsi" w:hAnsiTheme="minorHAnsi" w:cstheme="minorHAnsi"/>
          <w:sz w:val="24"/>
          <w:szCs w:val="24"/>
        </w:rPr>
        <w:t>Resolve all grievances when possible</w:t>
      </w:r>
    </w:p>
    <w:p w14:paraId="41457934" w14:textId="77777777" w:rsidR="003F3468" w:rsidRPr="003F3468" w:rsidRDefault="003F3468" w:rsidP="003F3468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Ensure that there is no retaliation </w:t>
      </w:r>
      <w:r w:rsidRPr="003F3468">
        <w:rPr>
          <w:rFonts w:asciiTheme="minorHAnsi" w:hAnsiTheme="minorHAnsi" w:cstheme="minorHAnsi"/>
          <w:sz w:val="24"/>
          <w:szCs w:val="24"/>
        </w:rPr>
        <w:t xml:space="preserve">when associates and employees file grievances with the </w:t>
      </w:r>
      <w:r>
        <w:rPr>
          <w:rFonts w:asciiTheme="minorHAnsi" w:hAnsiTheme="minorHAnsi" w:cstheme="minorHAnsi"/>
          <w:sz w:val="24"/>
          <w:szCs w:val="24"/>
        </w:rPr>
        <w:t>college</w:t>
      </w:r>
      <w:r w:rsidRPr="003F3468">
        <w:rPr>
          <w:rFonts w:asciiTheme="minorHAnsi" w:hAnsiTheme="minorHAnsi" w:cstheme="minorHAnsi"/>
          <w:sz w:val="24"/>
          <w:szCs w:val="24"/>
        </w:rPr>
        <w:t xml:space="preserve"> or external agencies (e.g. equal employment opportunity committee)</w:t>
      </w:r>
    </w:p>
    <w:p w14:paraId="535B203B" w14:textId="3D0AFD44" w:rsidR="00E167C4" w:rsidRPr="00E167C4" w:rsidRDefault="00E167C4" w:rsidP="003F34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E167C4">
        <w:rPr>
          <w:rFonts w:asciiTheme="minorHAnsi" w:hAnsiTheme="minorHAnsi" w:cstheme="minorHAnsi"/>
          <w:sz w:val="24"/>
          <w:szCs w:val="24"/>
        </w:rPr>
        <w:t xml:space="preserve">This procedure may vary according to the nature of a grievance. For example, if an </w:t>
      </w:r>
      <w:r w:rsidR="003F3468">
        <w:rPr>
          <w:rFonts w:asciiTheme="minorHAnsi" w:hAnsiTheme="minorHAnsi" w:cstheme="minorHAnsi"/>
          <w:sz w:val="24"/>
          <w:szCs w:val="24"/>
        </w:rPr>
        <w:t xml:space="preserve">associate or </w:t>
      </w:r>
      <w:r w:rsidRPr="00E167C4">
        <w:rPr>
          <w:rFonts w:asciiTheme="minorHAnsi" w:hAnsiTheme="minorHAnsi" w:cstheme="minorHAnsi"/>
          <w:sz w:val="24"/>
          <w:szCs w:val="24"/>
        </w:rPr>
        <w:t xml:space="preserve">employee is found guilty of racial discrimination, the </w:t>
      </w:r>
      <w:r w:rsidR="003F3468">
        <w:rPr>
          <w:rFonts w:asciiTheme="minorHAnsi" w:hAnsiTheme="minorHAnsi" w:cstheme="minorHAnsi"/>
          <w:sz w:val="24"/>
          <w:szCs w:val="24"/>
        </w:rPr>
        <w:t>college</w:t>
      </w:r>
      <w:r w:rsidRPr="00E167C4">
        <w:rPr>
          <w:rFonts w:asciiTheme="minorHAnsi" w:hAnsiTheme="minorHAnsi" w:cstheme="minorHAnsi"/>
          <w:sz w:val="24"/>
          <w:szCs w:val="24"/>
        </w:rPr>
        <w:t xml:space="preserve"> will begin disciplinary procedures.</w:t>
      </w:r>
    </w:p>
    <w:p w14:paraId="01CCDFDA" w14:textId="77777777" w:rsidR="00E167C4" w:rsidRDefault="00E167C4" w:rsidP="00E167C4">
      <w:pPr>
        <w:rPr>
          <w:rFonts w:asciiTheme="minorHAnsi" w:hAnsiTheme="minorHAnsi" w:cstheme="minorHAnsi"/>
          <w:sz w:val="24"/>
          <w:szCs w:val="24"/>
        </w:rPr>
      </w:pPr>
      <w:r w:rsidRPr="00E167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F4A073" w14:textId="2BB4723B" w:rsidR="003F2312" w:rsidRPr="009B0A91" w:rsidRDefault="001D6BF4" w:rsidP="00E167C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0A91">
        <w:rPr>
          <w:rFonts w:asciiTheme="minorHAnsi" w:hAnsiTheme="minorHAnsi" w:cstheme="minorHAnsi"/>
          <w:b/>
          <w:bCs/>
          <w:sz w:val="24"/>
          <w:szCs w:val="24"/>
        </w:rPr>
        <w:t>Appendix</w:t>
      </w:r>
      <w:r w:rsidR="00E167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B0A91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11BC2031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92BA50E" w14:textId="3F9AB02A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Record of</w:t>
      </w:r>
      <w:r w:rsidR="00A4097F">
        <w:rPr>
          <w:rFonts w:asciiTheme="minorHAnsi" w:hAnsiTheme="minorHAnsi" w:cstheme="minorHAnsi"/>
          <w:sz w:val="24"/>
          <w:szCs w:val="24"/>
        </w:rPr>
        <w:t xml:space="preserve"> Grievance</w:t>
      </w:r>
    </w:p>
    <w:p w14:paraId="1A67FF34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41573064" w14:textId="3C7FB669" w:rsidR="006C16CE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Name of Individual making the</w:t>
      </w:r>
      <w:r w:rsidR="00A4097F">
        <w:rPr>
          <w:rFonts w:asciiTheme="minorHAnsi" w:hAnsiTheme="minorHAnsi" w:cstheme="minorHAnsi"/>
          <w:sz w:val="24"/>
          <w:szCs w:val="24"/>
        </w:rPr>
        <w:t xml:space="preserve"> grievance</w:t>
      </w:r>
      <w:r w:rsidRPr="009B0A9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153A17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22B61DC6" w14:textId="48E84112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Location:</w:t>
      </w:r>
    </w:p>
    <w:p w14:paraId="32B3E4A7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3FA0EB07" w14:textId="76624311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1B654AEE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7F848B5" w14:textId="4581E5CA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Nature of</w:t>
      </w:r>
      <w:r w:rsidR="00A4097F">
        <w:rPr>
          <w:rFonts w:asciiTheme="minorHAnsi" w:hAnsiTheme="minorHAnsi" w:cstheme="minorHAnsi"/>
          <w:sz w:val="24"/>
          <w:szCs w:val="24"/>
        </w:rPr>
        <w:t xml:space="preserve"> grievance</w:t>
      </w:r>
    </w:p>
    <w:p w14:paraId="2B09FCBB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C294E18" wp14:editId="57A5E52E">
                <wp:simplePos x="0" y="0"/>
                <wp:positionH relativeFrom="page">
                  <wp:posOffset>715010</wp:posOffset>
                </wp:positionH>
                <wp:positionV relativeFrom="paragraph">
                  <wp:posOffset>233680</wp:posOffset>
                </wp:positionV>
                <wp:extent cx="5809615" cy="18669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E703" id="Rectangle 6" o:spid="_x0000_s1026" style="position:absolute;margin-left:56.3pt;margin-top:18.4pt;width:457.45pt;height:14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39315585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4AAA303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13C7FD0" w14:textId="77777777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Resolution Agreed:</w:t>
      </w:r>
    </w:p>
    <w:p w14:paraId="58FFFA3F" w14:textId="77777777" w:rsidR="003F2312" w:rsidRPr="009B0A91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255F64C" wp14:editId="06D67A42">
                <wp:simplePos x="0" y="0"/>
                <wp:positionH relativeFrom="page">
                  <wp:posOffset>685800</wp:posOffset>
                </wp:positionH>
                <wp:positionV relativeFrom="paragraph">
                  <wp:posOffset>208915</wp:posOffset>
                </wp:positionV>
                <wp:extent cx="5810885" cy="1866900"/>
                <wp:effectExtent l="0" t="0" r="5715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9A854" id="Rectangle 5" o:spid="_x0000_s1026" style="position:absolute;margin-left:54pt;margin-top:16.45pt;width:457.55pt;height:14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50FCB92D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5A52CAAC" w14:textId="4FA3B35A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Signed</w:t>
      </w:r>
      <w:r w:rsidR="00D21BE0">
        <w:rPr>
          <w:rFonts w:asciiTheme="minorHAnsi" w:hAnsiTheme="minorHAnsi" w:cstheme="minorHAnsi"/>
          <w:sz w:val="24"/>
          <w:szCs w:val="24"/>
        </w:rPr>
        <w:t xml:space="preserve"> grievant</w:t>
      </w:r>
      <w:r w:rsidRPr="009B0A91">
        <w:rPr>
          <w:rFonts w:asciiTheme="minorHAnsi" w:hAnsiTheme="minorHAnsi" w:cstheme="minorHAnsi"/>
          <w:sz w:val="24"/>
          <w:szCs w:val="24"/>
        </w:rPr>
        <w:t>:</w:t>
      </w:r>
      <w:r w:rsidRPr="009B0A91">
        <w:rPr>
          <w:rFonts w:asciiTheme="minorHAnsi" w:hAnsiTheme="minorHAnsi" w:cstheme="minorHAnsi"/>
          <w:sz w:val="24"/>
          <w:szCs w:val="24"/>
        </w:rPr>
        <w:tab/>
      </w:r>
    </w:p>
    <w:p w14:paraId="0AFB452A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6F3018C1" w14:textId="0A58C7F2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28C5E83A" w14:textId="4B6ACE43" w:rsidR="001B25D6" w:rsidRPr="009B0A91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A8DAB2D" w14:textId="4ED80B8D" w:rsidR="001B25D6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 xml:space="preserve">Signed </w:t>
      </w:r>
      <w:r w:rsidR="006C16CE">
        <w:rPr>
          <w:rFonts w:asciiTheme="minorHAnsi" w:hAnsiTheme="minorHAnsi" w:cstheme="minorHAnsi"/>
          <w:sz w:val="24"/>
          <w:szCs w:val="24"/>
        </w:rPr>
        <w:t>CEO</w:t>
      </w:r>
      <w:r w:rsidR="00C43AB7">
        <w:rPr>
          <w:rFonts w:asciiTheme="minorHAnsi" w:hAnsiTheme="minorHAnsi" w:cstheme="minorHAnsi"/>
          <w:sz w:val="24"/>
          <w:szCs w:val="24"/>
        </w:rPr>
        <w:t>/nominee</w:t>
      </w:r>
      <w:r w:rsidR="006C16CE">
        <w:rPr>
          <w:rFonts w:asciiTheme="minorHAnsi" w:hAnsiTheme="minorHAnsi" w:cstheme="minorHAnsi"/>
          <w:sz w:val="24"/>
          <w:szCs w:val="24"/>
        </w:rPr>
        <w:t>:</w:t>
      </w:r>
      <w:r w:rsidRPr="009B0A91">
        <w:rPr>
          <w:rFonts w:asciiTheme="minorHAnsi" w:hAnsiTheme="minorHAnsi" w:cstheme="minorHAnsi"/>
          <w:sz w:val="24"/>
          <w:szCs w:val="24"/>
        </w:rPr>
        <w:tab/>
      </w:r>
    </w:p>
    <w:p w14:paraId="5C4189BA" w14:textId="77777777" w:rsidR="006C16CE" w:rsidRDefault="006C16CE" w:rsidP="001B25D6">
      <w:pPr>
        <w:rPr>
          <w:rFonts w:asciiTheme="minorHAnsi" w:hAnsiTheme="minorHAnsi" w:cstheme="minorHAnsi"/>
          <w:sz w:val="24"/>
          <w:szCs w:val="24"/>
        </w:rPr>
      </w:pPr>
    </w:p>
    <w:p w14:paraId="640280C8" w14:textId="07798720" w:rsidR="003F2312" w:rsidRPr="009B0A91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9B0A91">
        <w:rPr>
          <w:rFonts w:asciiTheme="minorHAnsi" w:hAnsiTheme="minorHAnsi" w:cstheme="minorHAnsi"/>
          <w:sz w:val="24"/>
          <w:szCs w:val="24"/>
        </w:rPr>
        <w:t>Date:</w:t>
      </w:r>
    </w:p>
    <w:p w14:paraId="4F13605B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  <w:sectPr w:rsidR="003F2312" w:rsidRPr="009B0A91">
          <w:footerReference w:type="default" r:id="rId7"/>
          <w:pgSz w:w="11910" w:h="16840"/>
          <w:pgMar w:top="1020" w:right="1520" w:bottom="1460" w:left="960" w:header="713" w:footer="1272" w:gutter="0"/>
          <w:cols w:space="720"/>
        </w:sectPr>
      </w:pPr>
    </w:p>
    <w:p w14:paraId="35646BE2" w14:textId="77777777" w:rsidR="003F2312" w:rsidRPr="009B0A91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0B275D93" w14:textId="77777777" w:rsidR="00364BA0" w:rsidRDefault="00364BA0">
      <w:r>
        <w:br w:type="page"/>
      </w:r>
    </w:p>
    <w:p w14:paraId="4F19C756" w14:textId="16B72587" w:rsidR="00C82757" w:rsidRDefault="00C82757" w:rsidP="00C82757">
      <w:r>
        <w:t>This policy has been approved &amp; authorised by:</w:t>
      </w:r>
    </w:p>
    <w:p w14:paraId="2B01059C" w14:textId="77777777" w:rsidR="00C82757" w:rsidRDefault="00C82757" w:rsidP="00C82757"/>
    <w:p w14:paraId="61410391" w14:textId="77777777" w:rsidR="00C82757" w:rsidRDefault="00C82757" w:rsidP="00C82757">
      <w:pPr>
        <w:spacing w:line="360" w:lineRule="auto"/>
      </w:pPr>
      <w:r>
        <w:t xml:space="preserve">Name: </w:t>
      </w:r>
      <w:r>
        <w:tab/>
      </w:r>
      <w:r>
        <w:tab/>
        <w:t>Prof Stuart Orr</w:t>
      </w:r>
    </w:p>
    <w:p w14:paraId="1632BFF9" w14:textId="77777777" w:rsidR="00C82757" w:rsidRDefault="00C82757" w:rsidP="00C82757">
      <w:pPr>
        <w:spacing w:line="360" w:lineRule="auto"/>
      </w:pPr>
      <w:r>
        <w:t xml:space="preserve">Position: </w:t>
      </w:r>
      <w:r>
        <w:tab/>
        <w:t>CEO</w:t>
      </w:r>
    </w:p>
    <w:p w14:paraId="33FB7552" w14:textId="77777777" w:rsidR="00C82757" w:rsidRDefault="00C82757" w:rsidP="00C82757">
      <w:pPr>
        <w:spacing w:line="360" w:lineRule="auto"/>
      </w:pPr>
      <w:r>
        <w:t xml:space="preserve">Date: </w:t>
      </w:r>
      <w:r>
        <w:tab/>
      </w:r>
      <w:r>
        <w:tab/>
        <w:t>1 May, 2023</w:t>
      </w:r>
    </w:p>
    <w:p w14:paraId="50D097AA" w14:textId="77777777" w:rsidR="00C82757" w:rsidRDefault="00C82757" w:rsidP="00C82757">
      <w:pPr>
        <w:spacing w:line="360" w:lineRule="auto"/>
      </w:pPr>
      <w:r>
        <w:t xml:space="preserve">Signature: </w:t>
      </w:r>
      <w:r>
        <w:tab/>
      </w:r>
      <w:r>
        <w:rPr>
          <w:noProof/>
        </w:rPr>
        <w:drawing>
          <wp:inline distT="0" distB="0" distL="0" distR="0" wp14:anchorId="46BA1D33" wp14:editId="6CFF07AA">
            <wp:extent cx="896197" cy="338898"/>
            <wp:effectExtent l="0" t="0" r="0" b="4445"/>
            <wp:docPr id="1540937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37040" name="Picture 15409370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23" cy="3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3C88" w14:textId="77777777" w:rsidR="00C82757" w:rsidRDefault="00C82757" w:rsidP="00C82757">
      <w:pPr>
        <w:spacing w:line="360" w:lineRule="auto"/>
      </w:pPr>
      <w:r>
        <w:t>Review date of Policy: 1 May 2024</w:t>
      </w:r>
    </w:p>
    <w:p w14:paraId="32297990" w14:textId="77777777" w:rsidR="003F2312" w:rsidRPr="001B25D6" w:rsidRDefault="003F2312" w:rsidP="0001771C">
      <w:pPr>
        <w:rPr>
          <w:rFonts w:asciiTheme="minorHAnsi" w:hAnsiTheme="minorHAnsi" w:cstheme="minorHAnsi"/>
          <w:sz w:val="24"/>
          <w:szCs w:val="24"/>
        </w:rPr>
      </w:pPr>
    </w:p>
    <w:sectPr w:rsidR="003F2312" w:rsidRPr="001B25D6">
      <w:pgSz w:w="11910" w:h="16840"/>
      <w:pgMar w:top="1020" w:right="1680" w:bottom="1460" w:left="880" w:header="713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6DC5" w14:textId="77777777" w:rsidR="00292E17" w:rsidRDefault="00292E17">
      <w:r>
        <w:separator/>
      </w:r>
    </w:p>
  </w:endnote>
  <w:endnote w:type="continuationSeparator" w:id="0">
    <w:p w14:paraId="32F3F065" w14:textId="77777777" w:rsidR="00292E17" w:rsidRDefault="002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F7FA" w14:textId="77777777" w:rsidR="003F2312" w:rsidRDefault="003F23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0D12" w14:textId="77777777" w:rsidR="00292E17" w:rsidRDefault="00292E17">
      <w:r>
        <w:separator/>
      </w:r>
    </w:p>
  </w:footnote>
  <w:footnote w:type="continuationSeparator" w:id="0">
    <w:p w14:paraId="363AAB53" w14:textId="77777777" w:rsidR="00292E17" w:rsidRDefault="0029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796"/>
    <w:multiLevelType w:val="hybridMultilevel"/>
    <w:tmpl w:val="5F768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3367"/>
    <w:multiLevelType w:val="hybridMultilevel"/>
    <w:tmpl w:val="91E44AD2"/>
    <w:lvl w:ilvl="0" w:tplc="4626B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4665"/>
    <w:multiLevelType w:val="hybridMultilevel"/>
    <w:tmpl w:val="B78A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D25"/>
    <w:multiLevelType w:val="hybridMultilevel"/>
    <w:tmpl w:val="57FCD74E"/>
    <w:lvl w:ilvl="0" w:tplc="4A4A9154">
      <w:numFmt w:val="bullet"/>
      <w:lvlText w:val="-"/>
      <w:lvlJc w:val="left"/>
      <w:pPr>
        <w:ind w:left="981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A92A1D26">
      <w:numFmt w:val="bullet"/>
      <w:lvlText w:val="•"/>
      <w:lvlJc w:val="left"/>
      <w:pPr>
        <w:ind w:left="1880" w:hanging="135"/>
      </w:pPr>
      <w:rPr>
        <w:rFonts w:hint="default"/>
      </w:rPr>
    </w:lvl>
    <w:lvl w:ilvl="2" w:tplc="9EC44258">
      <w:numFmt w:val="bullet"/>
      <w:lvlText w:val="•"/>
      <w:lvlJc w:val="left"/>
      <w:pPr>
        <w:ind w:left="2781" w:hanging="135"/>
      </w:pPr>
      <w:rPr>
        <w:rFonts w:hint="default"/>
      </w:rPr>
    </w:lvl>
    <w:lvl w:ilvl="3" w:tplc="9D3A50F6">
      <w:numFmt w:val="bullet"/>
      <w:lvlText w:val="•"/>
      <w:lvlJc w:val="left"/>
      <w:pPr>
        <w:ind w:left="3681" w:hanging="135"/>
      </w:pPr>
      <w:rPr>
        <w:rFonts w:hint="default"/>
      </w:rPr>
    </w:lvl>
    <w:lvl w:ilvl="4" w:tplc="4776E572">
      <w:numFmt w:val="bullet"/>
      <w:lvlText w:val="•"/>
      <w:lvlJc w:val="left"/>
      <w:pPr>
        <w:ind w:left="4582" w:hanging="135"/>
      </w:pPr>
      <w:rPr>
        <w:rFonts w:hint="default"/>
      </w:rPr>
    </w:lvl>
    <w:lvl w:ilvl="5" w:tplc="F920DFF4">
      <w:numFmt w:val="bullet"/>
      <w:lvlText w:val="•"/>
      <w:lvlJc w:val="left"/>
      <w:pPr>
        <w:ind w:left="5483" w:hanging="135"/>
      </w:pPr>
      <w:rPr>
        <w:rFonts w:hint="default"/>
      </w:rPr>
    </w:lvl>
    <w:lvl w:ilvl="6" w:tplc="2954DA6C">
      <w:numFmt w:val="bullet"/>
      <w:lvlText w:val="•"/>
      <w:lvlJc w:val="left"/>
      <w:pPr>
        <w:ind w:left="6383" w:hanging="135"/>
      </w:pPr>
      <w:rPr>
        <w:rFonts w:hint="default"/>
      </w:rPr>
    </w:lvl>
    <w:lvl w:ilvl="7" w:tplc="EEFA842C">
      <w:numFmt w:val="bullet"/>
      <w:lvlText w:val="•"/>
      <w:lvlJc w:val="left"/>
      <w:pPr>
        <w:ind w:left="7284" w:hanging="135"/>
      </w:pPr>
      <w:rPr>
        <w:rFonts w:hint="default"/>
      </w:rPr>
    </w:lvl>
    <w:lvl w:ilvl="8" w:tplc="2884DBE8">
      <w:numFmt w:val="bullet"/>
      <w:lvlText w:val="•"/>
      <w:lvlJc w:val="left"/>
      <w:pPr>
        <w:ind w:left="8185" w:hanging="135"/>
      </w:pPr>
      <w:rPr>
        <w:rFonts w:hint="default"/>
      </w:rPr>
    </w:lvl>
  </w:abstractNum>
  <w:abstractNum w:abstractNumId="4" w15:restartNumberingAfterBreak="0">
    <w:nsid w:val="3E3C3AA7"/>
    <w:multiLevelType w:val="hybridMultilevel"/>
    <w:tmpl w:val="AB36D2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417"/>
    <w:multiLevelType w:val="hybridMultilevel"/>
    <w:tmpl w:val="EF14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6B0E"/>
    <w:multiLevelType w:val="hybridMultilevel"/>
    <w:tmpl w:val="B24213D0"/>
    <w:lvl w:ilvl="0" w:tplc="4626B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5B04"/>
    <w:multiLevelType w:val="hybridMultilevel"/>
    <w:tmpl w:val="2DC0AE0A"/>
    <w:lvl w:ilvl="0" w:tplc="4626B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519F1"/>
    <w:multiLevelType w:val="hybridMultilevel"/>
    <w:tmpl w:val="DC9E4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A432B"/>
    <w:multiLevelType w:val="hybridMultilevel"/>
    <w:tmpl w:val="287A4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54022">
    <w:abstractNumId w:val="3"/>
  </w:num>
  <w:num w:numId="2" w16cid:durableId="1020475367">
    <w:abstractNumId w:val="5"/>
  </w:num>
  <w:num w:numId="3" w16cid:durableId="374963988">
    <w:abstractNumId w:val="9"/>
  </w:num>
  <w:num w:numId="4" w16cid:durableId="660502092">
    <w:abstractNumId w:val="2"/>
  </w:num>
  <w:num w:numId="5" w16cid:durableId="1373186927">
    <w:abstractNumId w:val="0"/>
  </w:num>
  <w:num w:numId="6" w16cid:durableId="69934127">
    <w:abstractNumId w:val="8"/>
  </w:num>
  <w:num w:numId="7" w16cid:durableId="1951669040">
    <w:abstractNumId w:val="4"/>
  </w:num>
  <w:num w:numId="8" w16cid:durableId="1081945875">
    <w:abstractNumId w:val="1"/>
  </w:num>
  <w:num w:numId="9" w16cid:durableId="465658678">
    <w:abstractNumId w:val="6"/>
  </w:num>
  <w:num w:numId="10" w16cid:durableId="224535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2A90413-AB10-41AA-B6B3-597623D2653F}"/>
    <w:docVar w:name="dgnword-eventsink" w:val="1905969438304"/>
  </w:docVars>
  <w:rsids>
    <w:rsidRoot w:val="003F2312"/>
    <w:rsid w:val="0001771C"/>
    <w:rsid w:val="000256CD"/>
    <w:rsid w:val="00052D40"/>
    <w:rsid w:val="00090868"/>
    <w:rsid w:val="001B25D6"/>
    <w:rsid w:val="001D3F10"/>
    <w:rsid w:val="001D6BF4"/>
    <w:rsid w:val="00251C29"/>
    <w:rsid w:val="00257E1D"/>
    <w:rsid w:val="00292E17"/>
    <w:rsid w:val="00300A5A"/>
    <w:rsid w:val="003545A4"/>
    <w:rsid w:val="00364BA0"/>
    <w:rsid w:val="0039535E"/>
    <w:rsid w:val="003F2312"/>
    <w:rsid w:val="003F3468"/>
    <w:rsid w:val="00476783"/>
    <w:rsid w:val="00507013"/>
    <w:rsid w:val="00511676"/>
    <w:rsid w:val="00590C6F"/>
    <w:rsid w:val="00591166"/>
    <w:rsid w:val="005C6217"/>
    <w:rsid w:val="005E7E05"/>
    <w:rsid w:val="005F33FD"/>
    <w:rsid w:val="006C16CE"/>
    <w:rsid w:val="0076194D"/>
    <w:rsid w:val="00770F64"/>
    <w:rsid w:val="007B6168"/>
    <w:rsid w:val="007B7901"/>
    <w:rsid w:val="008445E6"/>
    <w:rsid w:val="00866133"/>
    <w:rsid w:val="008E24BC"/>
    <w:rsid w:val="00905F77"/>
    <w:rsid w:val="0097535C"/>
    <w:rsid w:val="009822A3"/>
    <w:rsid w:val="009B0A91"/>
    <w:rsid w:val="00A4097F"/>
    <w:rsid w:val="00A50E38"/>
    <w:rsid w:val="00A60378"/>
    <w:rsid w:val="00B13A87"/>
    <w:rsid w:val="00BA0D48"/>
    <w:rsid w:val="00BD481C"/>
    <w:rsid w:val="00C43AB7"/>
    <w:rsid w:val="00C82757"/>
    <w:rsid w:val="00D05290"/>
    <w:rsid w:val="00D21BE0"/>
    <w:rsid w:val="00E167C4"/>
    <w:rsid w:val="00EA52A2"/>
    <w:rsid w:val="00EB47DB"/>
    <w:rsid w:val="00F56739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6586"/>
  <w15:docId w15:val="{9D027FB7-9513-4E2C-AE2A-7473352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1" w:hanging="13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6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Mottershead</dc:creator>
  <cp:lastModifiedBy>Stuart Orr</cp:lastModifiedBy>
  <cp:revision>17</cp:revision>
  <dcterms:created xsi:type="dcterms:W3CDTF">2023-05-02T07:23:00Z</dcterms:created>
  <dcterms:modified xsi:type="dcterms:W3CDTF">2023-05-02T07:46:00Z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